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07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3</w:t>
      </w:r>
    </w:p>
    <w:p>
      <w:pPr>
        <w:spacing w:before="138" w:line="267" w:lineRule="auto"/>
        <w:ind w:left="3277" w:right="1313" w:hanging="260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重庆市建筑施工企业管理人员安全生产考核合格证</w:t>
      </w:r>
      <w:r>
        <w:rPr>
          <w:rFonts w:ascii="宋体" w:hAnsi="宋体" w:eastAsia="宋体" w:cs="宋体"/>
          <w:spacing w:val="1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</w:rPr>
        <w:t>跨省调出申请表</w:t>
      </w:r>
    </w:p>
    <w:p>
      <w:pPr>
        <w:spacing w:line="38" w:lineRule="exact"/>
      </w:pPr>
    </w:p>
    <w:tbl>
      <w:tblPr>
        <w:tblStyle w:val="5"/>
        <w:tblW w:w="98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831"/>
        <w:gridCol w:w="1257"/>
        <w:gridCol w:w="1394"/>
        <w:gridCol w:w="3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</w:trPr>
        <w:tc>
          <w:tcPr>
            <w:tcW w:w="9893" w:type="dxa"/>
            <w:gridSpan w:val="5"/>
            <w:vAlign w:val="top"/>
          </w:tcPr>
          <w:p>
            <w:pPr>
              <w:spacing w:before="74" w:line="207" w:lineRule="auto"/>
              <w:ind w:firstLine="399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color w:val="333333"/>
                <w:spacing w:val="-3"/>
                <w:sz w:val="32"/>
                <w:szCs w:val="32"/>
              </w:rPr>
              <w:t>调出企业声明</w:t>
            </w:r>
          </w:p>
          <w:p>
            <w:pPr>
              <w:spacing w:before="82" w:line="208" w:lineRule="auto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我公司郑重声明：</w:t>
            </w:r>
          </w:p>
          <w:p>
            <w:pPr>
              <w:spacing w:before="89" w:line="208" w:lineRule="auto"/>
              <w:ind w:firstLine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pacing w:val="-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spacing w:val="-5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宋体" w:hAnsi="宋体" w:eastAsia="宋体" w:cs="宋体"/>
                <w:color w:val="333333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5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已知晓我公司资质所需配备的安管人员数量；</w:t>
            </w:r>
          </w:p>
          <w:p>
            <w:pPr>
              <w:spacing w:before="90" w:line="277" w:lineRule="auto"/>
              <w:ind w:left="130" w:right="196"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spacing w:val="-1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.如本次人员调出造成我公司安管人员数量低于规定数量，将导致暂扣安全生产许可证</w:t>
            </w:r>
            <w:r>
              <w:rPr>
                <w:rFonts w:ascii="宋体" w:hAnsi="宋体" w:eastAsia="宋体" w:cs="宋体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2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等相应的行政处罚；</w:t>
            </w:r>
          </w:p>
          <w:p>
            <w:pPr>
              <w:spacing w:before="2" w:line="276" w:lineRule="auto"/>
              <w:ind w:left="598" w:right="118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333333"/>
                <w:spacing w:val="-2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.由于工作需要，我公司同意下列人员的调出，并愿意承担相应的法律后果。</w:t>
            </w:r>
            <w:r>
              <w:rPr>
                <w:rFonts w:ascii="宋体" w:hAnsi="宋体" w:eastAsia="宋体" w:cs="宋体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spacing w:val="-3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特此声明</w:t>
            </w:r>
          </w:p>
          <w:p>
            <w:pPr>
              <w:spacing w:line="207" w:lineRule="auto"/>
              <w:ind w:firstLine="1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4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调出企业法定代表人签字</w:t>
            </w:r>
            <w:r>
              <w:rPr>
                <w:rFonts w:ascii="宋体" w:hAnsi="宋体" w:eastAsia="宋体" w:cs="宋体"/>
                <w:color w:val="333333"/>
                <w:spacing w:val="-94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333333"/>
                <w:spacing w:val="-94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color w:val="333333"/>
                <w:spacing w:val="4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调出企业盖章）</w:t>
            </w:r>
          </w:p>
          <w:p>
            <w:pPr>
              <w:spacing w:before="90" w:line="208" w:lineRule="auto"/>
              <w:ind w:firstLine="6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-12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color w:val="333333"/>
                <w:spacing w:val="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333333"/>
                <w:spacing w:val="-12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333333"/>
                <w:spacing w:val="2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333333"/>
                <w:spacing w:val="-12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893" w:type="dxa"/>
            <w:gridSpan w:val="5"/>
            <w:vAlign w:val="top"/>
          </w:tcPr>
          <w:p>
            <w:pPr>
              <w:spacing w:before="134" w:line="208" w:lineRule="auto"/>
              <w:ind w:firstLine="6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拟办证件人员清单（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  <w14:textOutline w14:w="4358" w14:cap="sq" w14:cmpd="sng">
                  <w14:solidFill>
                    <w14:srgbClr w14:val="333333"/>
                  </w14:solidFill>
                  <w14:prstDash w14:val="solid"/>
                  <w14:bevel/>
                </w14:textOutline>
              </w:rPr>
              <w:t>证件变更较多时可另附所有人员姓名及证书编号，格式如下）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41" w:type="dxa"/>
            <w:vAlign w:val="top"/>
          </w:tcPr>
          <w:p>
            <w:pPr>
              <w:spacing w:before="121" w:line="208" w:lineRule="auto"/>
              <w:ind w:firstLine="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1" w:type="dxa"/>
            <w:vAlign w:val="top"/>
          </w:tcPr>
          <w:p>
            <w:pPr>
              <w:spacing w:before="121" w:line="208" w:lineRule="auto"/>
              <w:ind w:firstLine="6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6521" w:type="dxa"/>
            <w:gridSpan w:val="3"/>
            <w:vAlign w:val="top"/>
          </w:tcPr>
          <w:p>
            <w:pPr>
              <w:spacing w:before="121" w:line="208" w:lineRule="auto"/>
              <w:ind w:firstLine="27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541" w:type="dxa"/>
            <w:vAlign w:val="top"/>
          </w:tcPr>
          <w:p>
            <w:pPr>
              <w:spacing w:before="298" w:line="208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调入省（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市）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55" w:line="246" w:lineRule="auto"/>
              <w:ind w:left="402" w:right="143" w:hanging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调入企业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5264" w:type="dxa"/>
            <w:gridSpan w:val="2"/>
            <w:vAlign w:val="top"/>
          </w:tcPr>
          <w:p>
            <w:pPr>
              <w:spacing w:before="298" w:line="208" w:lineRule="auto"/>
              <w:ind w:firstLine="3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（调入企业盖章)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372" w:type="dxa"/>
            <w:gridSpan w:val="2"/>
            <w:vAlign w:val="top"/>
          </w:tcPr>
          <w:p>
            <w:pPr>
              <w:spacing w:before="164" w:line="208" w:lineRule="auto"/>
              <w:ind w:firstLine="1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经办人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spacing w:before="164" w:line="208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3372" w:type="dxa"/>
            <w:gridSpan w:val="2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firstLine="1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本人声明</w:t>
            </w:r>
          </w:p>
        </w:tc>
        <w:tc>
          <w:tcPr>
            <w:tcW w:w="6521" w:type="dxa"/>
            <w:gridSpan w:val="3"/>
            <w:vAlign w:val="top"/>
          </w:tcPr>
          <w:p>
            <w:pPr>
              <w:spacing w:before="65" w:line="208" w:lineRule="auto"/>
              <w:ind w:firstLine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同意调出本市并注销该证件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firstLine="28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本人签字（盖手印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</w:tc>
      </w:tr>
    </w:tbl>
    <w:p>
      <w:pPr>
        <w:spacing w:before="55" w:line="220" w:lineRule="auto"/>
        <w:ind w:firstLine="11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333333"/>
          <w:spacing w:val="-10"/>
          <w:sz w:val="24"/>
          <w:szCs w:val="24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温馨提示：</w:t>
      </w:r>
      <w:r>
        <w:rPr>
          <w:rFonts w:ascii="宋体" w:hAnsi="宋体" w:eastAsia="宋体" w:cs="宋体"/>
          <w:color w:val="333333"/>
          <w:spacing w:val="7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333333"/>
          <w:spacing w:val="-10"/>
          <w:sz w:val="24"/>
          <w:szCs w:val="24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</w:rPr>
        <w:t>办理本事项需提供以下材料：</w:t>
      </w:r>
    </w:p>
    <w:p>
      <w:pPr>
        <w:spacing w:before="42" w:line="208" w:lineRule="auto"/>
        <w:ind w:firstLine="50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、本人持身份证原件及复印件办理。</w:t>
      </w:r>
    </w:p>
    <w:p>
      <w:pPr>
        <w:spacing w:before="51" w:line="227" w:lineRule="auto"/>
        <w:ind w:left="128" w:right="1025" w:firstLine="34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、委托人他人办理的，需提交代办委托书（</w:t>
      </w:r>
      <w:r>
        <w:rPr>
          <w:rFonts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委托人签名及盖手印）、</w:t>
      </w:r>
      <w:r>
        <w:rPr>
          <w:rFonts w:ascii="宋体" w:hAnsi="宋体" w:eastAsia="宋体" w:cs="宋体"/>
          <w:spacing w:val="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委托人身份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证原件及复印、代办人身份证原件及复印件</w:t>
      </w:r>
      <w:r>
        <w:rPr>
          <w:rFonts w:ascii="宋体" w:hAnsi="宋体" w:eastAsia="宋体" w:cs="宋体"/>
          <w:spacing w:val="-89"/>
          <w:sz w:val="24"/>
          <w:szCs w:val="24"/>
        </w:rPr>
        <w:t>；（</w:t>
      </w:r>
      <w:r>
        <w:rPr>
          <w:rFonts w:ascii="宋体" w:hAnsi="宋体" w:eastAsia="宋体" w:cs="宋体"/>
          <w:spacing w:val="2"/>
          <w:sz w:val="24"/>
          <w:szCs w:val="24"/>
        </w:rPr>
        <w:t>提供原件查验）</w:t>
      </w:r>
    </w:p>
    <w:p>
      <w:pPr>
        <w:spacing w:before="48" w:line="208" w:lineRule="auto"/>
        <w:ind w:firstLine="48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、安全生产考核合格证书纸质版。</w:t>
      </w:r>
    </w:p>
    <w:p>
      <w:pPr>
        <w:spacing w:before="52" w:line="246" w:lineRule="auto"/>
        <w:ind w:left="146" w:right="863" w:firstLine="330"/>
        <w:sectPr>
          <w:footerReference r:id="rId5" w:type="default"/>
          <w:pgSz w:w="11906" w:h="16839"/>
          <w:pgMar w:top="1431" w:right="589" w:bottom="1490" w:left="1418" w:header="0" w:footer="1292" w:gutter="0"/>
          <w:cols w:space="720" w:num="1"/>
        </w:sect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4</w:t>
      </w:r>
      <w:r>
        <w:rPr>
          <w:rFonts w:ascii="宋体" w:hAnsi="宋体" w:eastAsia="宋体" w:cs="宋体"/>
          <w:spacing w:val="-4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个工作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日后可在重庆市建设工程施工安全管理网----安管人员栏</w:t>
      </w:r>
      <w:r>
        <w:rPr>
          <w:rFonts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目中查询人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员跨省调动情况，该信息保留至证书有效期满。外省市管理部门需要核实证书信息的，</w:t>
      </w:r>
      <w:r>
        <w:rPr>
          <w:rFonts w:ascii="宋体" w:hAnsi="宋体" w:eastAsia="宋体" w:cs="宋体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以外网公示信息为准</w:t>
      </w:r>
    </w:p>
    <w:p>
      <w:pPr>
        <w:spacing w:before="91" w:line="18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6" w:type="default"/>
      <w:pgSz w:w="11906" w:h="16839"/>
      <w:pgMar w:top="1431" w:right="1530" w:bottom="400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125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1940236"/>
    <w:rsid w:val="525D2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2022-01-21T14:54:00Z</dcterms:created>
  <dc:creator>ASUS</dc:creator>
  <cp:lastModifiedBy>浪里白条</cp:lastModifiedBy>
  <dcterms:modified xsi:type="dcterms:W3CDTF">2022-03-04T03:30:57Z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2022-03-04T11:25:14Z</vt:filetime>
  </property>
  <property fmtid="{D5CDD505-2E9C-101B-9397-08002B2CF9AE}" pid="4" name="KSOProductBuildVer">
    <vt:lpwstr>2052-11.1.0.11365</vt:lpwstr>
  </property>
  <property fmtid="{D5CDD505-2E9C-101B-9397-08002B2CF9AE}" pid="5" name="ICV">
    <vt:lpwstr>A54F65338DA4404A865EE1E0E961A850</vt:lpwstr>
  </property>
</Properties>
</file>